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28ECAB35" w:rsidR="00E13FB2" w:rsidRPr="004B5C5C" w:rsidRDefault="00537B92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strike/>
          <w:color w:val="FF0000"/>
          <w:sz w:val="28"/>
          <w:szCs w:val="28"/>
        </w:rPr>
      </w:pPr>
      <w:bookmarkStart w:id="0" w:name="_Hlk154650403"/>
      <w:bookmarkStart w:id="1" w:name="_Hlk106630193"/>
      <w:r w:rsidRPr="00537B92">
        <w:rPr>
          <w:color w:val="FF0000"/>
        </w:rPr>
        <w:t>CONSTRUCTION OF FOUNDATION, FENCING AND ROAD FOR STORAGE OF 74 NOS CTS AT 765/400/220 KV SATNA SUBSTATION</w:t>
      </w:r>
      <w:r w:rsidR="00E13FB2" w:rsidRPr="004B5C5C">
        <w:rPr>
          <w:rFonts w:ascii="Book Antiqua" w:hAnsi="Book Antiqua"/>
          <w:b/>
          <w:strike/>
        </w:rPr>
        <w:t>.</w:t>
      </w:r>
    </w:p>
    <w:p w14:paraId="5BD0A3AB" w14:textId="77777777" w:rsidR="00E13FB2" w:rsidRPr="00537B9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  <w:bookmarkStart w:id="2" w:name="_GoBack"/>
    </w:p>
    <w:bookmarkEnd w:id="0"/>
    <w:p w14:paraId="45579F8A" w14:textId="5AB98A14" w:rsidR="00B45839" w:rsidRPr="00537B92" w:rsidRDefault="00B45839" w:rsidP="00B45839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537B92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SPECIFICATION NO: </w:t>
      </w:r>
      <w:r w:rsidR="00537B92" w:rsidRPr="00537B92">
        <w:rPr>
          <w:rFonts w:ascii="Book Antiqua" w:hAnsi="Book Antiqua" w:cs="Times New Roman"/>
          <w:b/>
          <w:bCs/>
          <w:color w:val="FF0000"/>
          <w:sz w:val="20"/>
          <w:szCs w:val="20"/>
        </w:rPr>
        <w:t>WR2/NT/W-CIVIL/DOM/G01/24/10352</w:t>
      </w:r>
    </w:p>
    <w:p w14:paraId="389D74FD" w14:textId="26691502" w:rsidR="001A5DC2" w:rsidRPr="00537B92" w:rsidRDefault="00B45839" w:rsidP="00B45839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537B92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537B92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</w:t>
      </w:r>
      <w:r w:rsidR="00537B92" w:rsidRPr="00537B92">
        <w:rPr>
          <w:rFonts w:ascii="Book Antiqua" w:hAnsi="Book Antiqua" w:cs="Times New Roman"/>
          <w:b/>
          <w:bCs/>
          <w:color w:val="FF0000"/>
          <w:sz w:val="20"/>
          <w:szCs w:val="20"/>
        </w:rPr>
        <w:t>5001000860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14:paraId="28A9632D" w14:textId="77777777" w:rsidTr="00015629">
        <w:tc>
          <w:tcPr>
            <w:tcW w:w="4961" w:type="dxa"/>
          </w:tcPr>
          <w:bookmarkEnd w:id="2"/>
          <w:p w14:paraId="7B265C5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AC2C5A" w:rsidRPr="0055370E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AC2C5A" w:rsidRPr="0049280F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AC2C5A" w:rsidRPr="0055370E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50DB2"/>
    <w:rsid w:val="003A79E7"/>
    <w:rsid w:val="00440455"/>
    <w:rsid w:val="0046360F"/>
    <w:rsid w:val="004703AF"/>
    <w:rsid w:val="004A344E"/>
    <w:rsid w:val="004B5C5C"/>
    <w:rsid w:val="004F7397"/>
    <w:rsid w:val="00505B85"/>
    <w:rsid w:val="00537B92"/>
    <w:rsid w:val="0054311B"/>
    <w:rsid w:val="00590C9A"/>
    <w:rsid w:val="005A30F3"/>
    <w:rsid w:val="005E500A"/>
    <w:rsid w:val="00664568"/>
    <w:rsid w:val="007025CD"/>
    <w:rsid w:val="00741D29"/>
    <w:rsid w:val="00751AD4"/>
    <w:rsid w:val="00753079"/>
    <w:rsid w:val="00754EB5"/>
    <w:rsid w:val="00777B1D"/>
    <w:rsid w:val="00805612"/>
    <w:rsid w:val="00821E9F"/>
    <w:rsid w:val="00867BBD"/>
    <w:rsid w:val="008B5318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7DB3"/>
    <w:rsid w:val="00AB76B0"/>
    <w:rsid w:val="00AC2C5A"/>
    <w:rsid w:val="00B45839"/>
    <w:rsid w:val="00B470A9"/>
    <w:rsid w:val="00CC079C"/>
    <w:rsid w:val="00E13FB2"/>
    <w:rsid w:val="00E20BB5"/>
    <w:rsid w:val="00F11471"/>
    <w:rsid w:val="00F22381"/>
    <w:rsid w:val="00F42D57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25</cp:revision>
  <cp:lastPrinted>2021-12-09T07:15:00Z</cp:lastPrinted>
  <dcterms:created xsi:type="dcterms:W3CDTF">2022-06-20T11:52:00Z</dcterms:created>
  <dcterms:modified xsi:type="dcterms:W3CDTF">2024-07-30T17:15:00Z</dcterms:modified>
</cp:coreProperties>
</file>